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922"/>
        <w:gridCol w:w="2147"/>
      </w:tblGrid>
      <w:tr w:rsidR="00403338" w:rsidRPr="00403338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Jaarrekening 201</w:t>
            </w:r>
            <w:r w:rsidR="00A11A7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1 januari 201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€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  <w:r w:rsidR="00A11A7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.021,21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  <w:r w:rsidR="00A11A7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6.438,42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56BF7">
              <w:rPr>
                <w:rFonts w:ascii="Calibri" w:eastAsia="Times New Roman" w:hAnsi="Calibri" w:cs="Times New Roman"/>
                <w:color w:val="000000"/>
                <w:lang w:eastAsia="nl-NL"/>
              </w:rPr>
              <w:t>11.821,01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</w:t>
            </w:r>
            <w:r w:rsidR="00A11A7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82,47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E56BF7">
              <w:rPr>
                <w:rFonts w:ascii="Calibri" w:eastAsia="Times New Roman" w:hAnsi="Calibri" w:cs="Times New Roman"/>
                <w:color w:val="000000"/>
                <w:lang w:eastAsia="nl-NL"/>
              </w:rPr>
              <w:t>9.213,35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1E1479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A11A77">
              <w:rPr>
                <w:rFonts w:ascii="Calibri" w:eastAsia="Times New Roman" w:hAnsi="Calibri" w:cs="Times New Roman"/>
                <w:color w:val="000000"/>
                <w:lang w:eastAsia="nl-NL"/>
              </w:rPr>
              <w:t>€   6.520,00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31 december 201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F45450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A11A7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7.628,87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</w:t>
            </w:r>
            <w:r w:rsidR="00A11A7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0.000,89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bookmarkStart w:id="0" w:name="_GoBack"/>
        <w:bookmarkEnd w:id="0"/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DD18E2">
              <w:rPr>
                <w:rFonts w:ascii="Calibri" w:eastAsia="Times New Roman" w:hAnsi="Calibri" w:cs="Times New Roman"/>
                <w:color w:val="000000"/>
                <w:lang w:eastAsia="nl-NL"/>
              </w:rPr>
              <w:t>5.541,01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A11A7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82,47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362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DD18E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5.623,47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</w:t>
            </w:r>
            <w:r w:rsidR="00DD18E2">
              <w:rPr>
                <w:rFonts w:ascii="Calibri" w:eastAsia="Times New Roman" w:hAnsi="Calibri" w:cs="Times New Roman"/>
                <w:color w:val="000000"/>
                <w:lang w:eastAsia="nl-NL"/>
              </w:rPr>
              <w:t>53,35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DD18E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0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E56BF7">
              <w:rPr>
                <w:rFonts w:ascii="Calibri" w:eastAsia="Times New Roman" w:hAnsi="Calibri" w:cs="Times New Roman"/>
                <w:color w:val="000000"/>
                <w:lang w:eastAsia="nl-NL"/>
              </w:rPr>
              <w:t>9.030,00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DD18E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9.183,35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A71AF8" w:rsidRDefault="00A71AF8"/>
    <w:sectPr w:rsidR="00A71AF8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38"/>
    <w:rsid w:val="001A7C44"/>
    <w:rsid w:val="001D67E5"/>
    <w:rsid w:val="001E1479"/>
    <w:rsid w:val="002936A9"/>
    <w:rsid w:val="002A7541"/>
    <w:rsid w:val="003622BD"/>
    <w:rsid w:val="003F30A8"/>
    <w:rsid w:val="00403338"/>
    <w:rsid w:val="004529CA"/>
    <w:rsid w:val="00465946"/>
    <w:rsid w:val="005278FE"/>
    <w:rsid w:val="005C1C7B"/>
    <w:rsid w:val="005D71F4"/>
    <w:rsid w:val="005E5D95"/>
    <w:rsid w:val="005F21D0"/>
    <w:rsid w:val="00657FAE"/>
    <w:rsid w:val="0072254F"/>
    <w:rsid w:val="00A11A77"/>
    <w:rsid w:val="00A71AF8"/>
    <w:rsid w:val="00A904C7"/>
    <w:rsid w:val="00D82E32"/>
    <w:rsid w:val="00DD18E2"/>
    <w:rsid w:val="00E56BF7"/>
    <w:rsid w:val="00E77105"/>
    <w:rsid w:val="00F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4B2"/>
  <w15:docId w15:val="{44C5FFF2-D48A-4323-AAE9-C902ABC0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HPServe</dc:creator>
  <cp:lastModifiedBy>s.kengen@outlook.com</cp:lastModifiedBy>
  <cp:revision>8</cp:revision>
  <cp:lastPrinted>2018-06-12T18:35:00Z</cp:lastPrinted>
  <dcterms:created xsi:type="dcterms:W3CDTF">2017-06-30T07:34:00Z</dcterms:created>
  <dcterms:modified xsi:type="dcterms:W3CDTF">2018-06-25T16:44:00Z</dcterms:modified>
</cp:coreProperties>
</file>